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91" w:rsidRPr="00C20504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 w:rsidRPr="00C20504">
        <w:rPr>
          <w:rFonts w:ascii="Times New Roman" w:hAnsi="Times New Roman"/>
          <w:bCs/>
          <w:sz w:val="24"/>
          <w:szCs w:val="24"/>
          <w:highlight w:val="white"/>
        </w:rPr>
        <w:t xml:space="preserve">Муниципальное общеобразовательное бюджетное учреждение основная общеобразовательная школа </w:t>
      </w:r>
      <w:proofErr w:type="spellStart"/>
      <w:r w:rsidRPr="00C20504">
        <w:rPr>
          <w:rFonts w:ascii="Times New Roman" w:hAnsi="Times New Roman"/>
          <w:bCs/>
          <w:sz w:val="24"/>
          <w:szCs w:val="24"/>
          <w:highlight w:val="white"/>
        </w:rPr>
        <w:t>д</w:t>
      </w:r>
      <w:proofErr w:type="gramStart"/>
      <w:r w:rsidRPr="00C20504">
        <w:rPr>
          <w:rFonts w:ascii="Times New Roman" w:hAnsi="Times New Roman"/>
          <w:bCs/>
          <w:sz w:val="24"/>
          <w:szCs w:val="24"/>
          <w:highlight w:val="white"/>
        </w:rPr>
        <w:t>.З</w:t>
      </w:r>
      <w:proofErr w:type="gramEnd"/>
      <w:r w:rsidRPr="00C20504">
        <w:rPr>
          <w:rFonts w:ascii="Times New Roman" w:hAnsi="Times New Roman"/>
          <w:bCs/>
          <w:sz w:val="24"/>
          <w:szCs w:val="24"/>
          <w:highlight w:val="white"/>
        </w:rPr>
        <w:t>аитово</w:t>
      </w:r>
      <w:proofErr w:type="spellEnd"/>
      <w:r w:rsidRPr="00C20504">
        <w:rPr>
          <w:rFonts w:ascii="Times New Roman" w:hAnsi="Times New Roman"/>
          <w:bCs/>
          <w:sz w:val="24"/>
          <w:szCs w:val="24"/>
          <w:highlight w:val="white"/>
        </w:rPr>
        <w:t xml:space="preserve"> МР Архангельский район РБ</w:t>
      </w:r>
    </w:p>
    <w:p w:rsidR="00097E91" w:rsidRDefault="00097E91" w:rsidP="00097E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E91" w:rsidRDefault="00097E91" w:rsidP="00097E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02" w:type="dxa"/>
        <w:tblInd w:w="-34" w:type="dxa"/>
        <w:tblLook w:val="00A0"/>
      </w:tblPr>
      <w:tblGrid>
        <w:gridCol w:w="5182"/>
        <w:gridCol w:w="4320"/>
      </w:tblGrid>
      <w:tr w:rsidR="00097E91" w:rsidRPr="006B4823" w:rsidTr="006D1DD0">
        <w:tc>
          <w:tcPr>
            <w:tcW w:w="5182" w:type="dxa"/>
          </w:tcPr>
          <w:p w:rsidR="00097E91" w:rsidRPr="006B4823" w:rsidRDefault="00097E91" w:rsidP="006D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23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097E91" w:rsidRPr="006B4823" w:rsidRDefault="00097E91" w:rsidP="006D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23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097E91" w:rsidRPr="006B4823" w:rsidRDefault="00097E91" w:rsidP="006D1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823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6B482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4823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4320" w:type="dxa"/>
          </w:tcPr>
          <w:p w:rsidR="00097E91" w:rsidRPr="006B4823" w:rsidRDefault="00097E91" w:rsidP="006D1DD0">
            <w:pPr>
              <w:spacing w:after="0" w:line="240" w:lineRule="auto"/>
              <w:ind w:left="-143" w:firstLine="1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823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6B4823">
              <w:rPr>
                <w:rFonts w:ascii="Times New Roman" w:hAnsi="Times New Roman"/>
                <w:sz w:val="24"/>
                <w:szCs w:val="24"/>
              </w:rPr>
              <w:br/>
              <w:t xml:space="preserve">Директор  МОБУ ООШ </w:t>
            </w:r>
            <w:proofErr w:type="spellStart"/>
            <w:r w:rsidRPr="006B48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B482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B4823">
              <w:rPr>
                <w:rFonts w:ascii="Times New Roman" w:hAnsi="Times New Roman"/>
                <w:sz w:val="24"/>
                <w:szCs w:val="24"/>
              </w:rPr>
              <w:t>аит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48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6B4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823">
              <w:rPr>
                <w:rFonts w:ascii="Times New Roman" w:hAnsi="Times New Roman"/>
                <w:sz w:val="24"/>
                <w:szCs w:val="24"/>
              </w:rPr>
              <w:br/>
              <w:t>__________________/ Гафаров З.С../</w:t>
            </w:r>
          </w:p>
          <w:p w:rsidR="00097E91" w:rsidRPr="006B4823" w:rsidRDefault="00097E91" w:rsidP="006D1DD0">
            <w:pPr>
              <w:spacing w:after="0" w:line="240" w:lineRule="auto"/>
              <w:ind w:left="-143" w:firstLine="17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B4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6B4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 №______</w:t>
            </w:r>
          </w:p>
          <w:p w:rsidR="00097E91" w:rsidRPr="006B4823" w:rsidRDefault="00097E91" w:rsidP="006D1DD0">
            <w:pPr>
              <w:spacing w:after="0" w:line="240" w:lineRule="auto"/>
              <w:ind w:left="-143" w:firstLine="17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          </w:t>
            </w:r>
          </w:p>
        </w:tc>
      </w:tr>
    </w:tbl>
    <w:p w:rsidR="00097E91" w:rsidRPr="00504B46" w:rsidRDefault="00097E91" w:rsidP="00097E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4B46">
        <w:rPr>
          <w:rFonts w:ascii="Times New Roman" w:hAnsi="Times New Roman"/>
          <w:sz w:val="24"/>
          <w:szCs w:val="24"/>
        </w:rPr>
        <w:t>Принято с учетом мнения                                                          Принято</w:t>
      </w:r>
      <w:proofErr w:type="gramEnd"/>
      <w:r w:rsidRPr="00504B46">
        <w:rPr>
          <w:rFonts w:ascii="Times New Roman" w:hAnsi="Times New Roman"/>
          <w:sz w:val="24"/>
          <w:szCs w:val="24"/>
        </w:rPr>
        <w:t xml:space="preserve"> с учетом мнения  </w:t>
      </w:r>
    </w:p>
    <w:p w:rsidR="00097E91" w:rsidRPr="00504B46" w:rsidRDefault="00097E91" w:rsidP="00097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B46">
        <w:rPr>
          <w:rFonts w:ascii="Times New Roman" w:hAnsi="Times New Roman"/>
          <w:sz w:val="24"/>
          <w:szCs w:val="24"/>
        </w:rPr>
        <w:t>Совета родителей                                                                        Совета учащихся</w:t>
      </w:r>
    </w:p>
    <w:p w:rsidR="00097E91" w:rsidRPr="00504B46" w:rsidRDefault="00097E91" w:rsidP="00097E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</w:t>
      </w:r>
      <w:r w:rsidRPr="00504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4B46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504B4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4B46">
        <w:rPr>
          <w:rFonts w:ascii="Times New Roman" w:hAnsi="Times New Roman"/>
          <w:sz w:val="24"/>
          <w:szCs w:val="24"/>
        </w:rPr>
        <w:t xml:space="preserve">  Протокол </w:t>
      </w:r>
      <w:r>
        <w:rPr>
          <w:rFonts w:ascii="Times New Roman" w:hAnsi="Times New Roman"/>
          <w:sz w:val="24"/>
          <w:szCs w:val="24"/>
        </w:rPr>
        <w:t>№____ от________</w:t>
      </w:r>
    </w:p>
    <w:p w:rsidR="00097E91" w:rsidRPr="00C7042B" w:rsidRDefault="00097E91" w:rsidP="00097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7E91" w:rsidRPr="00B92FCC" w:rsidRDefault="00097E91" w:rsidP="00097E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tt-RU" w:eastAsia="ru-RU"/>
        </w:rPr>
      </w:pPr>
      <w:r w:rsidRPr="00B92FCC">
        <w:rPr>
          <w:rFonts w:ascii="Times New Roman" w:hAnsi="Times New Roman"/>
          <w:b/>
          <w:sz w:val="24"/>
          <w:szCs w:val="24"/>
          <w:lang w:val="tt-RU" w:eastAsia="ru-RU"/>
        </w:rPr>
        <w:t>Поло</w:t>
      </w:r>
      <w:r w:rsidRPr="00B92FCC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B92FCC">
        <w:rPr>
          <w:rFonts w:ascii="Times New Roman" w:hAnsi="Times New Roman"/>
          <w:b/>
          <w:sz w:val="24"/>
          <w:szCs w:val="24"/>
          <w:lang w:val="tt-RU" w:eastAsia="ru-RU"/>
        </w:rPr>
        <w:t>ение</w:t>
      </w:r>
    </w:p>
    <w:p w:rsidR="00097E91" w:rsidRPr="00B92FCC" w:rsidRDefault="00097E91" w:rsidP="0009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2FCC">
        <w:rPr>
          <w:rFonts w:ascii="Times New Roman" w:hAnsi="Times New Roman"/>
          <w:b/>
          <w:sz w:val="24"/>
          <w:szCs w:val="24"/>
          <w:lang w:eastAsia="ru-RU"/>
        </w:rPr>
        <w:t>о порядке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затрагивающих интересы обучающихся</w:t>
      </w:r>
    </w:p>
    <w:p w:rsidR="00097E91" w:rsidRPr="00B92FCC" w:rsidRDefault="00097E91" w:rsidP="00097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B92FCC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B92FCC">
        <w:rPr>
          <w:rFonts w:ascii="Times New Roman" w:hAnsi="Times New Roman"/>
          <w:sz w:val="24"/>
          <w:szCs w:val="24"/>
          <w:lang w:eastAsia="ru-RU"/>
        </w:rPr>
        <w:t>.3, 4 ст.30</w:t>
      </w:r>
      <w:r>
        <w:rPr>
          <w:rFonts w:ascii="Times New Roman" w:hAnsi="Times New Roman"/>
          <w:sz w:val="24"/>
          <w:szCs w:val="24"/>
          <w:lang w:eastAsia="ru-RU"/>
        </w:rPr>
        <w:t>,ч.5 ст.43</w:t>
      </w:r>
      <w:r w:rsidRPr="00B92F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FCC">
        <w:rPr>
          <w:rFonts w:ascii="Times New Roman" w:hAnsi="Times New Roman"/>
          <w:sz w:val="24"/>
          <w:szCs w:val="24"/>
          <w:lang w:eastAsia="ar-SA"/>
        </w:rPr>
        <w:t>Федерального закона от 29.12.2012 № 273-ФЗ «Об образовании в Российской Федерации»</w:t>
      </w:r>
      <w:r w:rsidRPr="00B92FCC">
        <w:rPr>
          <w:rFonts w:ascii="Times New Roman" w:hAnsi="Times New Roman"/>
          <w:sz w:val="24"/>
          <w:szCs w:val="24"/>
          <w:lang w:eastAsia="ru-RU"/>
        </w:rPr>
        <w:t>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1. При принятии локальных нормативных актов, затрагивающих интересы обучающихся  МОБУ ООШ д. </w:t>
      </w:r>
      <w:proofErr w:type="spellStart"/>
      <w:r w:rsidRPr="00B92FCC">
        <w:rPr>
          <w:rFonts w:ascii="Times New Roman" w:hAnsi="Times New Roman"/>
          <w:sz w:val="24"/>
          <w:szCs w:val="24"/>
          <w:lang w:eastAsia="ru-RU"/>
        </w:rPr>
        <w:t>Заитово</w:t>
      </w:r>
      <w:proofErr w:type="spellEnd"/>
      <w:r w:rsidRPr="00B92FCC">
        <w:rPr>
          <w:rFonts w:ascii="Times New Roman" w:hAnsi="Times New Roman"/>
          <w:sz w:val="24"/>
          <w:szCs w:val="24"/>
          <w:lang w:eastAsia="ru-RU"/>
        </w:rPr>
        <w:t xml:space="preserve">  МР Архангельский район Республики Башкортостан (далее – ОУ), а также при выборе меры дисциплинарного взыскания в отношении обучающегося учитывается мнение советов обучающихся, советов родителей (законных представителей) несовершеннолетних обучающихся или иных органов, представляющих интересы обучающихся (далее – совет обучающихся).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Нормы локальных нормативных актов, ухудшающие положение обучающихся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образовательным учреждением.</w:t>
      </w:r>
      <w:proofErr w:type="gramEnd"/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2. Руководитель ОУ перед принятием решения об утверждении локального нормативного акта, затрагивающего интересы </w:t>
      </w:r>
      <w:proofErr w:type="gramStart"/>
      <w:r w:rsidRPr="00B92FC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92FCC">
        <w:rPr>
          <w:rFonts w:ascii="Times New Roman" w:hAnsi="Times New Roman"/>
          <w:sz w:val="24"/>
          <w:szCs w:val="24"/>
          <w:lang w:eastAsia="ru-RU"/>
        </w:rPr>
        <w:t>, направляет проект данного акта и обоснование по нему в совет обучающихся.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>3. Совет обучающихся не позднее пяти рабочих дней со дня получения проекта локального нормативного акта направляет руководителю ОУ мотивированное мнение по проекту в письменной форме.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4. В случае если совет </w:t>
      </w:r>
      <w:proofErr w:type="gramStart"/>
      <w:r w:rsidRPr="00B92FC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92FCC">
        <w:rPr>
          <w:rFonts w:ascii="Times New Roman" w:hAnsi="Times New Roman"/>
          <w:sz w:val="24"/>
          <w:szCs w:val="24"/>
          <w:lang w:eastAsia="ru-RU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ОУ  имеет право принять локальный нормативный акт.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>В случае если совет обучающихся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>5. В случае если мотивированное мнение совета обучающихся не содержит согласия с проектом локального нормативного акта, либо содержит предложения по его совершенствованию, которые руководитель ОУ учитывать не планирует, руководитель  в течение трех дней после получения мотивированного мнения проводит дополнительные консультации с советом обучающихся в целях достижения взаимоприемлемого решения.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B92FCC"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B92FCC">
        <w:rPr>
          <w:rFonts w:ascii="Times New Roman" w:hAnsi="Times New Roman"/>
          <w:sz w:val="24"/>
          <w:szCs w:val="24"/>
          <w:lang w:eastAsia="ru-RU"/>
        </w:rPr>
        <w:t xml:space="preserve"> согласия возникшие разногласия оформляются протоколом, после чего руководитель имеет право принять локальный нормативный акт.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6. Руководитель ОУ  при принятии решения о выборе возможной меры дисциплинарного взыскания в отношении обучающегося направляет в совет обучающихся проект приказа о </w:t>
      </w:r>
      <w:r w:rsidRPr="00B92FCC">
        <w:rPr>
          <w:rFonts w:ascii="Times New Roman" w:hAnsi="Times New Roman"/>
          <w:sz w:val="24"/>
          <w:szCs w:val="24"/>
          <w:lang w:eastAsia="ru-RU"/>
        </w:rPr>
        <w:lastRenderedPageBreak/>
        <w:t>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ОУ пришел к выводу о наличии вины в совершении дисциплинарного проступка. В случае </w:t>
      </w:r>
      <w:proofErr w:type="spellStart"/>
      <w:r w:rsidRPr="00B92FCC">
        <w:rPr>
          <w:rFonts w:ascii="Times New Roman" w:hAnsi="Times New Roman"/>
          <w:sz w:val="24"/>
          <w:szCs w:val="24"/>
          <w:lang w:eastAsia="ru-RU"/>
        </w:rPr>
        <w:t>непоступления</w:t>
      </w:r>
      <w:proofErr w:type="spellEnd"/>
      <w:r w:rsidRPr="00B92FCC">
        <w:rPr>
          <w:rFonts w:ascii="Times New Roman" w:hAnsi="Times New Roman"/>
          <w:sz w:val="24"/>
          <w:szCs w:val="24"/>
          <w:lang w:eastAsia="ru-RU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B92FCC">
        <w:rPr>
          <w:rFonts w:ascii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B92FCC">
        <w:rPr>
          <w:rFonts w:ascii="Times New Roman" w:hAnsi="Times New Roman"/>
          <w:sz w:val="24"/>
          <w:szCs w:val="24"/>
          <w:lang w:eastAsia="ru-RU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B92FCC">
        <w:rPr>
          <w:rFonts w:ascii="Times New Roman" w:hAnsi="Times New Roman"/>
          <w:sz w:val="24"/>
          <w:szCs w:val="24"/>
          <w:lang w:eastAsia="ru-RU"/>
        </w:rPr>
        <w:t>Проект приказа о привлечении к дисциплинарной ответственности и прилагающиеся документы должны быть направлены руководителем ОУ в совет обучающихся не позднее, чем  одного месяца со дня обнаружения проступка, не считая времени болезни, каникул, отпуска обучающегося,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</w:t>
      </w:r>
      <w:proofErr w:type="gramEnd"/>
      <w:r w:rsidRPr="00B92FCC">
        <w:rPr>
          <w:rFonts w:ascii="Times New Roman" w:hAnsi="Times New Roman"/>
          <w:sz w:val="24"/>
          <w:szCs w:val="24"/>
          <w:lang w:eastAsia="ru-RU"/>
        </w:rPr>
        <w:t xml:space="preserve"> учебных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</w:t>
      </w:r>
      <w:r w:rsidRPr="00B92FCC">
        <w:rPr>
          <w:rFonts w:ascii="Times New Roman" w:hAnsi="Times New Roman"/>
          <w:sz w:val="24"/>
          <w:szCs w:val="24"/>
          <w:lang w:val="tt-RU" w:eastAsia="ru-RU"/>
        </w:rPr>
        <w:t xml:space="preserve"> с </w:t>
      </w:r>
      <w:r w:rsidRPr="00B92FCC">
        <w:rPr>
          <w:rFonts w:ascii="Times New Roman" w:hAnsi="Times New Roman"/>
          <w:sz w:val="24"/>
          <w:szCs w:val="24"/>
          <w:lang w:eastAsia="ru-RU"/>
        </w:rPr>
        <w:t xml:space="preserve"> момента обнаружения дисциплинарного проступка.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>9. 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ОУ свое мотивированное мнение в письменной форме.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10. В случае если совет </w:t>
      </w:r>
      <w:proofErr w:type="gramStart"/>
      <w:r w:rsidRPr="00B92FC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92FCC">
        <w:rPr>
          <w:rFonts w:ascii="Times New Roman" w:hAnsi="Times New Roman"/>
          <w:sz w:val="24"/>
          <w:szCs w:val="24"/>
          <w:lang w:eastAsia="ru-RU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ОУ принимает решение о привлечении обучающегося к дисциплинарной ответственности.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>11. В случае если совет обучающихся выразил несогласие с предполагаемым решением руководителя ОУ, он в течение трех учебных дней проводит с руководителем  дополнительные консультации, результаты которых оформляются протоколом.</w:t>
      </w:r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>При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FCC">
        <w:rPr>
          <w:rFonts w:ascii="Times New Roman" w:hAnsi="Times New Roman"/>
          <w:sz w:val="24"/>
          <w:szCs w:val="24"/>
          <w:lang w:eastAsia="ru-RU"/>
        </w:rPr>
        <w:t>достижении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097E91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CC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gramStart"/>
      <w:r w:rsidRPr="00B92FCC">
        <w:rPr>
          <w:rFonts w:ascii="Times New Roman" w:hAnsi="Times New Roman"/>
          <w:sz w:val="24"/>
          <w:szCs w:val="24"/>
          <w:lang w:eastAsia="ru-RU"/>
        </w:rPr>
        <w:t xml:space="preserve">Руководитель ОУ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 </w:t>
      </w:r>
      <w:proofErr w:type="gramEnd"/>
    </w:p>
    <w:p w:rsidR="00097E91" w:rsidRPr="00B92FCC" w:rsidRDefault="00097E91" w:rsidP="00097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Меры дисциплинарного 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97E91" w:rsidRPr="00B92FCC" w:rsidRDefault="00097E91" w:rsidP="00097E91"/>
    <w:p w:rsidR="00097E91" w:rsidRDefault="00097E91" w:rsidP="00097E91"/>
    <w:p w:rsidR="00097E91" w:rsidRDefault="00097E91" w:rsidP="00097E91"/>
    <w:p w:rsidR="0024798A" w:rsidRDefault="0024798A"/>
    <w:sectPr w:rsidR="0024798A" w:rsidSect="002479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91" w:rsidRDefault="00097E91" w:rsidP="00097E91">
      <w:pPr>
        <w:spacing w:after="0" w:line="240" w:lineRule="auto"/>
      </w:pPr>
      <w:r>
        <w:separator/>
      </w:r>
    </w:p>
  </w:endnote>
  <w:endnote w:type="continuationSeparator" w:id="0">
    <w:p w:rsidR="00097E91" w:rsidRDefault="00097E91" w:rsidP="0009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239"/>
      <w:docPartObj>
        <w:docPartGallery w:val="Page Numbers (Bottom of Page)"/>
        <w:docPartUnique/>
      </w:docPartObj>
    </w:sdtPr>
    <w:sdtContent>
      <w:p w:rsidR="00097E91" w:rsidRDefault="00097E9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7E91" w:rsidRDefault="00097E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91" w:rsidRDefault="00097E91" w:rsidP="00097E91">
      <w:pPr>
        <w:spacing w:after="0" w:line="240" w:lineRule="auto"/>
      </w:pPr>
      <w:r>
        <w:separator/>
      </w:r>
    </w:p>
  </w:footnote>
  <w:footnote w:type="continuationSeparator" w:id="0">
    <w:p w:rsidR="00097E91" w:rsidRDefault="00097E91" w:rsidP="00097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91"/>
    <w:rsid w:val="00097E91"/>
    <w:rsid w:val="0024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E9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9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E9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2016-01-18T08:45:00Z</dcterms:created>
  <dcterms:modified xsi:type="dcterms:W3CDTF">2016-01-18T08:46:00Z</dcterms:modified>
</cp:coreProperties>
</file>